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3019425" cy="2124075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2556" r="255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124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House Overview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—</w:t>
      </w:r>
    </w:p>
    <w:tbl>
      <w:tblPr>
        <w:tblStyle w:val="Table1"/>
        <w:tblW w:w="432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680"/>
        <w:gridCol w:w="2640"/>
        <w:tblGridChange w:id="0">
          <w:tblGrid>
            <w:gridCol w:w="1680"/>
            <w:gridCol w:w="2640"/>
          </w:tblGrid>
        </w:tblGridChange>
      </w:tblGrid>
      <w:tr>
        <w:trPr>
          <w:cantSplit w:val="0"/>
          <w:trHeight w:val="486.72" w:hRule="atLeast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0" w:before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Bedrooms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0" w:before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4 bedrooms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0" w:before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Baths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after="0" w:before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2 full baths, 1 half bath </w:t>
            </w:r>
          </w:p>
        </w:tc>
      </w:tr>
      <w:tr>
        <w:trPr>
          <w:cantSplit w:val="0"/>
          <w:trHeight w:val="486.72" w:hRule="atLeast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0" w:before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Square Feet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0" w:before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2513, per HCAD</w:t>
            </w:r>
          </w:p>
        </w:tc>
      </w:tr>
      <w:tr>
        <w:trPr>
          <w:cantSplit w:val="0"/>
          <w:trHeight w:val="486.72" w:hRule="atLeast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0" w:before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Lot Size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0" w:before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6825, per HCAD</w:t>
            </w:r>
          </w:p>
        </w:tc>
      </w:tr>
      <w:tr>
        <w:trPr>
          <w:cantSplit w:val="0"/>
          <w:trHeight w:val="486.72" w:hRule="atLeast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0" w:before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Year Built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after="0" w:before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1991, per HCAD (completely rebuilt in 2003. Only slab foundation is from 1991)</w:t>
            </w:r>
          </w:p>
        </w:tc>
      </w:tr>
      <w:tr>
        <w:trPr>
          <w:cantSplit w:val="0"/>
          <w:trHeight w:val="486.72" w:hRule="atLeast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0" w:before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Garage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0" w:before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2 car detached</w:t>
            </w:r>
          </w:p>
        </w:tc>
      </w:tr>
      <w:tr>
        <w:trPr>
          <w:cantSplit w:val="0"/>
          <w:trHeight w:val="486.72" w:hRule="atLeast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0" w:before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Neighborhood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after="0" w:before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Bear Creek Plantation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sz w:val="4"/>
          <w:szCs w:val="4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5840" w:w="12240" w:orient="portrait"/>
          <w:pgMar w:bottom="1440" w:top="1080" w:left="1440" w:right="1440" w:header="720" w:footer="720"/>
          <w:pgNumType w:start="1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Rule="auto"/>
        <w:rPr/>
        <w:sectPr>
          <w:type w:val="continuous"/>
          <w:pgSz w:h="15840" w:w="12240" w:orient="portrait"/>
          <w:pgMar w:bottom="1440" w:top="1080" w:left="1440" w:right="1440" w:header="720" w:footer="720"/>
          <w:cols w:equalWidth="0" w:num="1">
            <w:col w:space="0" w:w="9360"/>
          </w:cols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OVERALL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Completely r</w:t>
      </w:r>
      <w:r w:rsidDel="00000000" w:rsidR="00000000" w:rsidRPr="00000000">
        <w:rPr>
          <w:rtl w:val="0"/>
        </w:rPr>
        <w:t xml:space="preserve">ebuilt from the ground up in 2003 (only the slab is from 1991)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One of the newest homes in the community, per seller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roof on home, breezeway &amp; garage, , Oct 2025 — Atlas Pinnacle Pristine 25-year roof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complete HVAC system, April 2023; including 2 exterior condenser units + 2 sets of evaporator coils &amp; plenums in attic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duct work, 2023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Hague WaterMax water treatment system w/ multi-layer charcoal filtration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Double-pane windows, 2003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Tankless water heater, 2003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Continuous soffit vents around home &amp; garage for roof ventilation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Radiant attic barrier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Seller reports home consistently performs approx. 30% better in weekly electrical usage compared to similar homes in the area, per Reliant Energy usage reports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Storm doors at front &amp; back provide added energy conservation &amp; security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Ceiling fans in every room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Crown molding throughout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Plantation shutters throughout first floor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Zoned to highly rated Cypress-Fairbanks ISD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MUD Water District 239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Located in Katy w/ easy access to major highways </w:t>
      </w:r>
      <w:r w:rsidDel="00000000" w:rsidR="00000000" w:rsidRPr="00000000">
        <w:rPr>
          <w:sz w:val="20"/>
          <w:szCs w:val="20"/>
          <w:rtl w:val="0"/>
        </w:rPr>
        <w:t xml:space="preserve"> I-10 and Grand Parkway (99),</w:t>
      </w:r>
      <w:r w:rsidDel="00000000" w:rsidR="00000000" w:rsidRPr="00000000">
        <w:rPr>
          <w:sz w:val="20"/>
          <w:szCs w:val="20"/>
          <w:rtl w:val="0"/>
        </w:rPr>
        <w:t xml:space="preserve"> shopping &amp; dining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Minutes from </w:t>
      </w:r>
      <w:r w:rsidDel="00000000" w:rsidR="00000000" w:rsidRPr="00000000">
        <w:rPr>
          <w:sz w:val="20"/>
          <w:szCs w:val="20"/>
          <w:rtl w:val="0"/>
        </w:rPr>
        <w:t xml:space="preserve">Katy Mills, Katy City Park, and George Bush Park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Bear Creek Plantation community features a clubhouse, playground, park, pool, tennis courts and sand volley</w:t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1"/>
        </w:numPr>
        <w:spacing w:line="276" w:lineRule="auto"/>
        <w:ind w:left="720" w:right="-360" w:hanging="360"/>
        <w:rPr/>
      </w:pPr>
      <w:r w:rsidDel="00000000" w:rsidR="00000000" w:rsidRPr="00000000">
        <w:rPr>
          <w:rtl w:val="0"/>
        </w:rPr>
        <w:t xml:space="preserve">$506 annual HOA  fee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  <w:t xml:space="preserve">FRONT EXTERIOR</w:t>
      </w:r>
    </w:p>
    <w:p w:rsidR="00000000" w:rsidDel="00000000" w:rsidP="00000000" w:rsidRDefault="00000000" w:rsidRPr="00000000" w14:paraId="00000032">
      <w:pPr>
        <w:keepNext w:val="0"/>
        <w:keepLines w:val="0"/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Open-frame front porch w/ detailed crown molding framing entry door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Classic brick exterior w/ traditional shutters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Storm door at front entry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New Drummond red maple tree, planted June 2024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Gutters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Charming curb appeal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BACK EXTERIOR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Gunite swimming pool with hot tub and water features— approx. 512 SF, per HCAD, built in 2004 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Detached garage — approx. 462 SF, per HCAD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Breezeway connecting garage to the home, with </w:t>
      </w:r>
      <w:r w:rsidDel="00000000" w:rsidR="00000000" w:rsidRPr="00000000">
        <w:rPr>
          <w:color w:val="222222"/>
          <w:rtl w:val="0"/>
        </w:rPr>
        <w:t xml:space="preserve">firewalls on each side of the breezeway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Storm door at rear entry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New 6'–8' red cedar fence installed June 2024 — approx. 80 linear feet w/ cap, trim &amp; baseboards, stained on both sides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Gutters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Expansive patio space; lots of room for outdoor dining and entertaining 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ENTRY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High ceiling </w:t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Windows with plantation shutter flank the front door</w:t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Wall space for a console and art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Hardwood floor 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DINING ROOM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Arched opening 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Window with plantation shutters </w:t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 floorplan with family room 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Ample wall space for art and additional furniture 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Decorative light fixture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KITCHEN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Black silestone countertops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Plantation shutters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GE Profile stainless steel gas range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GE built-in stainless steel microwave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Newer Samsung dishwasher,</w:t>
      </w:r>
      <w:r w:rsidDel="00000000" w:rsidR="00000000" w:rsidRPr="00000000">
        <w:rPr>
          <w:rtl w:val="0"/>
        </w:rPr>
        <w:t xml:space="preserve">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Custom cabinetry 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Newer LG refrigerator and freezer drawer, 2016</w:t>
      </w:r>
      <w:r w:rsidDel="00000000" w:rsidR="00000000" w:rsidRPr="00000000">
        <w:rPr>
          <w:color w:val="222222"/>
          <w:rtl w:val="0"/>
        </w:rPr>
        <w:t xml:space="preserve">, stays 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Pantry closet 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Island with storage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Utility closet with newer washer and dryer (which would stay) and storage cabinets  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Ample storage </w:t>
      </w:r>
    </w:p>
    <w:p w:rsidR="00000000" w:rsidDel="00000000" w:rsidP="00000000" w:rsidRDefault="00000000" w:rsidRPr="00000000" w14:paraId="0000005F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color w:val="222222"/>
        </w:rPr>
      </w:pPr>
      <w:r w:rsidDel="00000000" w:rsidR="00000000" w:rsidRPr="00000000">
        <w:rPr>
          <w:rtl w:val="0"/>
        </w:rPr>
        <w:t xml:space="preserve">BREAKFAST AREA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Located adjacent to kitchen; ideal for everyday meals</w:t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Back door leaded to back patio &amp; pool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Light-filled room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Windows with plantation shutters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Decorative light fixture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ind w:left="720" w:hanging="360"/>
        <w:rPr>
          <w:color w:val="222222"/>
        </w:rPr>
      </w:pPr>
      <w:r w:rsidDel="00000000" w:rsidR="00000000" w:rsidRPr="00000000">
        <w:rPr>
          <w:color w:val="222222"/>
          <w:highlight w:val="yellow"/>
          <w:rtl w:val="0"/>
        </w:rPr>
        <w:t xml:space="preserve">Breakfast table and chairs would stay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FAMILY ROOM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Spacious room</w:t>
      </w:r>
    </w:p>
    <w:p w:rsidR="00000000" w:rsidDel="00000000" w:rsidP="00000000" w:rsidRDefault="00000000" w:rsidRPr="00000000" w14:paraId="0000006C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Ceiling fan</w:t>
      </w:r>
    </w:p>
    <w:p w:rsidR="00000000" w:rsidDel="00000000" w:rsidP="00000000" w:rsidRDefault="00000000" w:rsidRPr="00000000" w14:paraId="0000006D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Crown molding </w:t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 floorplan with dining room; ready for entertaining</w:t>
      </w:r>
    </w:p>
    <w:p w:rsidR="00000000" w:rsidDel="00000000" w:rsidP="00000000" w:rsidRDefault="00000000" w:rsidRPr="00000000" w14:paraId="0000006F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Windows with plantation shutters</w:t>
      </w:r>
    </w:p>
    <w:p w:rsidR="00000000" w:rsidDel="00000000" w:rsidP="00000000" w:rsidRDefault="00000000" w:rsidRPr="00000000" w14:paraId="00000070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Light-filled room</w:t>
      </w:r>
    </w:p>
    <w:p w:rsidR="00000000" w:rsidDel="00000000" w:rsidP="00000000" w:rsidRDefault="00000000" w:rsidRPr="00000000" w14:paraId="00000071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Fireplace with decorative surround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POWDER ROOM 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8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Bead board wall </w:t>
      </w:r>
    </w:p>
    <w:p w:rsidR="00000000" w:rsidDel="00000000" w:rsidP="00000000" w:rsidRDefault="00000000" w:rsidRPr="00000000" w14:paraId="00000076">
      <w:pPr>
        <w:numPr>
          <w:ilvl w:val="0"/>
          <w:numId w:val="8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Pedestal sink  </w:t>
      </w:r>
    </w:p>
    <w:p w:rsidR="00000000" w:rsidDel="00000000" w:rsidP="00000000" w:rsidRDefault="00000000" w:rsidRPr="00000000" w14:paraId="00000077">
      <w:pPr>
        <w:numPr>
          <w:ilvl w:val="0"/>
          <w:numId w:val="8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Located next to the kitchen 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PRIMARY SUITE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Located on the first floor </w:t>
      </w:r>
    </w:p>
    <w:p w:rsidR="00000000" w:rsidDel="00000000" w:rsidP="00000000" w:rsidRDefault="00000000" w:rsidRPr="00000000" w14:paraId="0000007C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Bay window with window blinds </w:t>
      </w:r>
    </w:p>
    <w:p w:rsidR="00000000" w:rsidDel="00000000" w:rsidP="00000000" w:rsidRDefault="00000000" w:rsidRPr="00000000" w14:paraId="0000007D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Ceiling fan</w:t>
      </w:r>
    </w:p>
    <w:p w:rsidR="00000000" w:rsidDel="00000000" w:rsidP="00000000" w:rsidRDefault="00000000" w:rsidRPr="00000000" w14:paraId="0000007E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Crown molding </w:t>
      </w:r>
    </w:p>
    <w:p w:rsidR="00000000" w:rsidDel="00000000" w:rsidP="00000000" w:rsidRDefault="00000000" w:rsidRPr="00000000" w14:paraId="0000007F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Spacious size </w:t>
      </w:r>
    </w:p>
    <w:p w:rsidR="00000000" w:rsidDel="00000000" w:rsidP="00000000" w:rsidRDefault="00000000" w:rsidRPr="00000000" w14:paraId="00000080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color w:val="222222"/>
          <w:rtl w:val="0"/>
        </w:rPr>
        <w:t xml:space="preserve">2 chairs, side table and lamp stay </w:t>
      </w:r>
    </w:p>
    <w:p w:rsidR="00000000" w:rsidDel="00000000" w:rsidP="00000000" w:rsidRDefault="00000000" w:rsidRPr="00000000" w14:paraId="0000008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PRIMARY BATHROOM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Walk-in oversized shower</w:t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Vanity with silestone countertop, dual sinks, vanity knee space, ample storage </w:t>
      </w:r>
    </w:p>
    <w:p w:rsidR="00000000" w:rsidDel="00000000" w:rsidP="00000000" w:rsidRDefault="00000000" w:rsidRPr="00000000" w14:paraId="00000087">
      <w:pPr>
        <w:numPr>
          <w:ilvl w:val="0"/>
          <w:numId w:val="7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Large linen closet</w:t>
      </w:r>
    </w:p>
    <w:p w:rsidR="00000000" w:rsidDel="00000000" w:rsidP="00000000" w:rsidRDefault="00000000" w:rsidRPr="00000000" w14:paraId="00000088">
      <w:pPr>
        <w:numPr>
          <w:ilvl w:val="0"/>
          <w:numId w:val="7"/>
        </w:numPr>
        <w:ind w:left="720" w:hanging="360"/>
      </w:pPr>
      <w:r w:rsidDel="00000000" w:rsidR="00000000" w:rsidRPr="00000000">
        <w:rPr>
          <w:color w:val="222222"/>
          <w:rtl w:val="0"/>
        </w:rPr>
        <w:t xml:space="preserve">Large walk-in closet</w:t>
      </w:r>
    </w:p>
    <w:p w:rsidR="00000000" w:rsidDel="00000000" w:rsidP="00000000" w:rsidRDefault="00000000" w:rsidRPr="00000000" w14:paraId="00000089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GAME ROOM </w:t>
      </w:r>
    </w:p>
    <w:p w:rsidR="00000000" w:rsidDel="00000000" w:rsidP="00000000" w:rsidRDefault="00000000" w:rsidRPr="00000000" w14:paraId="0000008B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6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Located on the 2nd floor </w:t>
      </w:r>
    </w:p>
    <w:p w:rsidR="00000000" w:rsidDel="00000000" w:rsidP="00000000" w:rsidRDefault="00000000" w:rsidRPr="00000000" w14:paraId="0000008D">
      <w:pPr>
        <w:numPr>
          <w:ilvl w:val="0"/>
          <w:numId w:val="6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Spacious size</w:t>
      </w:r>
    </w:p>
    <w:p w:rsidR="00000000" w:rsidDel="00000000" w:rsidP="00000000" w:rsidRDefault="00000000" w:rsidRPr="00000000" w14:paraId="0000008E">
      <w:pPr>
        <w:numPr>
          <w:ilvl w:val="0"/>
          <w:numId w:val="6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Makes a perfect space for tv watching and playroom space</w:t>
      </w:r>
    </w:p>
    <w:p w:rsidR="00000000" w:rsidDel="00000000" w:rsidP="00000000" w:rsidRDefault="00000000" w:rsidRPr="00000000" w14:paraId="0000008F">
      <w:pPr>
        <w:numPr>
          <w:ilvl w:val="0"/>
          <w:numId w:val="6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Ceiling fan</w:t>
      </w:r>
    </w:p>
    <w:p w:rsidR="00000000" w:rsidDel="00000000" w:rsidP="00000000" w:rsidRDefault="00000000" w:rsidRPr="00000000" w14:paraId="00000090">
      <w:pPr>
        <w:numPr>
          <w:ilvl w:val="0"/>
          <w:numId w:val="6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Ceiling speaker</w:t>
      </w:r>
    </w:p>
    <w:p w:rsidR="00000000" w:rsidDel="00000000" w:rsidP="00000000" w:rsidRDefault="00000000" w:rsidRPr="00000000" w14:paraId="00000091">
      <w:pPr>
        <w:numPr>
          <w:ilvl w:val="0"/>
          <w:numId w:val="6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Windows with blinds </w:t>
      </w:r>
    </w:p>
    <w:p w:rsidR="00000000" w:rsidDel="00000000" w:rsidP="00000000" w:rsidRDefault="00000000" w:rsidRPr="00000000" w14:paraId="00000092">
      <w:pPr>
        <w:numPr>
          <w:ilvl w:val="0"/>
          <w:numId w:val="6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Crown molding </w:t>
      </w:r>
    </w:p>
    <w:p w:rsidR="00000000" w:rsidDel="00000000" w:rsidP="00000000" w:rsidRDefault="00000000" w:rsidRPr="00000000" w14:paraId="00000093">
      <w:pPr>
        <w:numPr>
          <w:ilvl w:val="0"/>
          <w:numId w:val="6"/>
        </w:numPr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Game room couches, chairs and entertainment system, and coffee table stay!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SECONDARY BEDROOM #1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Located on the 2nd floor 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Window with blinds </w:t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Ceiling fan</w:t>
      </w:r>
    </w:p>
    <w:p w:rsidR="00000000" w:rsidDel="00000000" w:rsidP="00000000" w:rsidRDefault="00000000" w:rsidRPr="00000000" w14:paraId="0000009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Carpet </w:t>
      </w:r>
    </w:p>
    <w:p w:rsidR="00000000" w:rsidDel="00000000" w:rsidP="00000000" w:rsidRDefault="00000000" w:rsidRPr="00000000" w14:paraId="0000009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Wall closet </w:t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Crown molding </w:t>
      </w:r>
    </w:p>
    <w:p w:rsidR="00000000" w:rsidDel="00000000" w:rsidP="00000000" w:rsidRDefault="00000000" w:rsidRPr="00000000" w14:paraId="0000009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SECONDARY BEDROOM #2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Located on the 2nd floor </w:t>
      </w:r>
    </w:p>
    <w:p w:rsidR="00000000" w:rsidDel="00000000" w:rsidP="00000000" w:rsidRDefault="00000000" w:rsidRPr="00000000" w14:paraId="000000A2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Bay windows with blinds </w:t>
      </w:r>
    </w:p>
    <w:p w:rsidR="00000000" w:rsidDel="00000000" w:rsidP="00000000" w:rsidRDefault="00000000" w:rsidRPr="00000000" w14:paraId="000000A3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Ceiling fan</w:t>
      </w:r>
    </w:p>
    <w:p w:rsidR="00000000" w:rsidDel="00000000" w:rsidP="00000000" w:rsidRDefault="00000000" w:rsidRPr="00000000" w14:paraId="000000A4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Engineered hardwood floors</w:t>
      </w:r>
    </w:p>
    <w:p w:rsidR="00000000" w:rsidDel="00000000" w:rsidP="00000000" w:rsidRDefault="00000000" w:rsidRPr="00000000" w14:paraId="000000A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Closet with sliding glass doors</w:t>
      </w:r>
    </w:p>
    <w:p w:rsidR="00000000" w:rsidDel="00000000" w:rsidP="00000000" w:rsidRDefault="00000000" w:rsidRPr="00000000" w14:paraId="000000A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Crown molding 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SECONDARY BEDROOM #3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Located on the 2nd floor </w:t>
      </w:r>
    </w:p>
    <w:p w:rsidR="00000000" w:rsidDel="00000000" w:rsidP="00000000" w:rsidRDefault="00000000" w:rsidRPr="00000000" w14:paraId="000000A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Window w/ blinds </w:t>
      </w:r>
    </w:p>
    <w:p w:rsidR="00000000" w:rsidDel="00000000" w:rsidP="00000000" w:rsidRDefault="00000000" w:rsidRPr="00000000" w14:paraId="000000AC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Ceiling fan w/ light fixture</w:t>
      </w:r>
    </w:p>
    <w:p w:rsidR="00000000" w:rsidDel="00000000" w:rsidP="00000000" w:rsidRDefault="00000000" w:rsidRPr="00000000" w14:paraId="000000A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Engineered hardwood floors</w:t>
      </w:r>
    </w:p>
    <w:p w:rsidR="00000000" w:rsidDel="00000000" w:rsidP="00000000" w:rsidRDefault="00000000" w:rsidRPr="00000000" w14:paraId="000000A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Flexible space; makes an ideal study or gym</w:t>
      </w:r>
    </w:p>
    <w:p w:rsidR="00000000" w:rsidDel="00000000" w:rsidP="00000000" w:rsidRDefault="00000000" w:rsidRPr="00000000" w14:paraId="000000A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Walk-in closet w/ built in hanging &amp; shelving &amp; door access to attic space </w:t>
      </w:r>
    </w:p>
    <w:p w:rsidR="00000000" w:rsidDel="00000000" w:rsidP="00000000" w:rsidRDefault="00000000" w:rsidRPr="00000000" w14:paraId="000000B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SECONDARY BATHROOM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Located upstairs conveniently with the secondary bedrooms</w:t>
      </w:r>
    </w:p>
    <w:p w:rsidR="00000000" w:rsidDel="00000000" w:rsidP="00000000" w:rsidRDefault="00000000" w:rsidRPr="00000000" w14:paraId="000000B4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Tub/shower combo </w:t>
      </w:r>
    </w:p>
    <w:p w:rsidR="00000000" w:rsidDel="00000000" w:rsidP="00000000" w:rsidRDefault="00000000" w:rsidRPr="00000000" w14:paraId="000000B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Pedestal sink</w:t>
      </w:r>
    </w:p>
    <w:p w:rsidR="00000000" w:rsidDel="00000000" w:rsidP="00000000" w:rsidRDefault="00000000" w:rsidRPr="00000000" w14:paraId="000000B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Storage </w:t>
      </w:r>
    </w:p>
    <w:p w:rsidR="00000000" w:rsidDel="00000000" w:rsidP="00000000" w:rsidRDefault="00000000" w:rsidRPr="00000000" w14:paraId="000000B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INCLUSIONS</w:t>
      </w:r>
    </w:p>
    <w:p w:rsidR="00000000" w:rsidDel="00000000" w:rsidP="00000000" w:rsidRDefault="00000000" w:rsidRPr="00000000" w14:paraId="000000B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Washer and dryer, 2016 </w:t>
      </w:r>
    </w:p>
    <w:p w:rsidR="00000000" w:rsidDel="00000000" w:rsidP="00000000" w:rsidRDefault="00000000" w:rsidRPr="00000000" w14:paraId="000000BE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color w:val="222222"/>
          <w:rtl w:val="0"/>
        </w:rPr>
        <w:t xml:space="preserve">Primary Bedroom 2 chairs, side table and lamp </w:t>
      </w:r>
    </w:p>
    <w:p w:rsidR="00000000" w:rsidDel="00000000" w:rsidP="00000000" w:rsidRDefault="00000000" w:rsidRPr="00000000" w14:paraId="000000BF">
      <w:pPr>
        <w:numPr>
          <w:ilvl w:val="0"/>
          <w:numId w:val="7"/>
        </w:numPr>
        <w:ind w:left="720" w:hanging="360"/>
        <w:rPr>
          <w:highlight w:val="yellow"/>
        </w:rPr>
      </w:pPr>
      <w:r w:rsidDel="00000000" w:rsidR="00000000" w:rsidRPr="00000000">
        <w:rPr>
          <w:color w:val="222222"/>
          <w:highlight w:val="yellow"/>
          <w:rtl w:val="0"/>
        </w:rPr>
        <w:t xml:space="preserve">Breakfast table and chairs would stay</w:t>
      </w:r>
    </w:p>
    <w:p w:rsidR="00000000" w:rsidDel="00000000" w:rsidP="00000000" w:rsidRDefault="00000000" w:rsidRPr="00000000" w14:paraId="000000C0">
      <w:pPr>
        <w:numPr>
          <w:ilvl w:val="0"/>
          <w:numId w:val="7"/>
        </w:numPr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Game room couches, chairs and entertainment system, and coffee table </w:t>
      </w:r>
    </w:p>
    <w:p w:rsidR="00000000" w:rsidDel="00000000" w:rsidP="00000000" w:rsidRDefault="00000000" w:rsidRPr="00000000" w14:paraId="000000C1">
      <w:pPr>
        <w:numPr>
          <w:ilvl w:val="0"/>
          <w:numId w:val="7"/>
        </w:numPr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LG refrigerator and freezer drawer, 2016</w:t>
      </w:r>
    </w:p>
    <w:p w:rsidR="00000000" w:rsidDel="00000000" w:rsidP="00000000" w:rsidRDefault="00000000" w:rsidRPr="00000000" w14:paraId="000000C2">
      <w:pPr>
        <w:ind w:left="720" w:firstLine="0"/>
        <w:rPr>
          <w:color w:val="2222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 xml:space="preserve"> </w:t>
        <w:tab/>
        <w:tab/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ab/>
        <w:tab/>
        <w:tab/>
        <w:tab/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4314825</wp:posOffset>
                </wp:positionH>
                <wp:positionV relativeFrom="paragraph">
                  <wp:posOffset>2476500</wp:posOffset>
                </wp:positionV>
                <wp:extent cx="19050" cy="5429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4100" y="708100"/>
                          <a:ext cx="0" cy="5211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4314825</wp:posOffset>
                </wp:positionH>
                <wp:positionV relativeFrom="paragraph">
                  <wp:posOffset>2476500</wp:posOffset>
                </wp:positionV>
                <wp:extent cx="19050" cy="542925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" cy="542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continuous"/>
      <w:pgSz w:h="15840" w:w="12240" w:orient="portrait"/>
      <w:pgMar w:bottom="1440" w:top="1080" w:left="1440" w:right="1440" w:header="720" w:footer="720"/>
      <w:cols w:equalWidth="0" w:num="2">
        <w:col w:space="720" w:w="4320"/>
        <w:col w:space="0" w:w="43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rPr>
        <w:sz w:val="12"/>
        <w:szCs w:val="1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3324225</wp:posOffset>
          </wp:positionH>
          <wp:positionV relativeFrom="paragraph">
            <wp:posOffset>97014</wp:posOffset>
          </wp:positionV>
          <wp:extent cx="985838" cy="44767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5838" cy="4476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4314825</wp:posOffset>
              </wp:positionH>
              <wp:positionV relativeFrom="paragraph">
                <wp:posOffset>97014</wp:posOffset>
              </wp:positionV>
              <wp:extent cx="19050" cy="54292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34100" y="708100"/>
                        <a:ext cx="0" cy="5211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4314825</wp:posOffset>
              </wp:positionH>
              <wp:positionV relativeFrom="paragraph">
                <wp:posOffset>97014</wp:posOffset>
              </wp:positionV>
              <wp:extent cx="19050" cy="542925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050" cy="54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D3">
    <w:pPr>
      <w:rPr>
        <w:sz w:val="18"/>
        <w:szCs w:val="18"/>
      </w:rPr>
    </w:pPr>
    <w:r w:rsidDel="00000000" w:rsidR="00000000" w:rsidRPr="00000000">
      <w:rPr>
        <w:sz w:val="12"/>
        <w:szCs w:val="12"/>
        <w:rtl w:val="0"/>
      </w:rPr>
      <w:t xml:space="preserve">Information such as measurements, square footage and descriptions of materials,</w:t>
      <w:tab/>
      <w:tab/>
      <w:t xml:space="preserve">          </w:t>
      <w:tab/>
      <w:t xml:space="preserve">              </w:t>
    </w:r>
    <w:r w:rsidDel="00000000" w:rsidR="00000000" w:rsidRPr="00000000">
      <w:rPr>
        <w:sz w:val="18"/>
        <w:szCs w:val="18"/>
        <w:rtl w:val="0"/>
      </w:rPr>
      <w:t xml:space="preserve">RACHEL CONKLING</w:t>
    </w:r>
  </w:p>
  <w:p w:rsidR="00000000" w:rsidDel="00000000" w:rsidP="00000000" w:rsidRDefault="00000000" w:rsidRPr="00000000" w14:paraId="000000D4">
    <w:pPr>
      <w:ind w:right="-270"/>
      <w:rPr>
        <w:sz w:val="18"/>
        <w:szCs w:val="18"/>
      </w:rPr>
    </w:pPr>
    <w:r w:rsidDel="00000000" w:rsidR="00000000" w:rsidRPr="00000000">
      <w:rPr>
        <w:sz w:val="12"/>
        <w:szCs w:val="12"/>
        <w:rtl w:val="0"/>
      </w:rPr>
      <w:t xml:space="preserve">fixtures, or other components of the improvements may not be accurate and should </w:t>
      <w:tab/>
      <w:tab/>
      <w:tab/>
      <w:t xml:space="preserve">              </w:t>
    </w:r>
    <w:r w:rsidDel="00000000" w:rsidR="00000000" w:rsidRPr="00000000">
      <w:rPr>
        <w:sz w:val="18"/>
        <w:szCs w:val="18"/>
        <w:rtl w:val="0"/>
      </w:rPr>
      <w:t xml:space="preserve">Rachel.Conkling@compass.com</w:t>
    </w:r>
  </w:p>
  <w:p w:rsidR="00000000" w:rsidDel="00000000" w:rsidP="00000000" w:rsidRDefault="00000000" w:rsidRPr="00000000" w14:paraId="000000D5">
    <w:pPr>
      <w:rPr>
        <w:sz w:val="18"/>
        <w:szCs w:val="18"/>
      </w:rPr>
    </w:pPr>
    <w:r w:rsidDel="00000000" w:rsidR="00000000" w:rsidRPr="00000000">
      <w:rPr>
        <w:sz w:val="12"/>
        <w:szCs w:val="12"/>
        <w:rtl w:val="0"/>
      </w:rPr>
      <w:t xml:space="preserve">not be relied upon, but should be independently verified by Buyer prior to purchase. </w:t>
      <w:tab/>
      <w:tab/>
      <w:t xml:space="preserve">       </w:t>
      <w:tab/>
      <w:t xml:space="preserve">              </w:t>
    </w:r>
    <w:r w:rsidDel="00000000" w:rsidR="00000000" w:rsidRPr="00000000">
      <w:rPr>
        <w:sz w:val="18"/>
        <w:szCs w:val="18"/>
        <w:rtl w:val="0"/>
      </w:rPr>
      <w:t xml:space="preserve">713-894-9070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rPr>
        <w:b w:val="1"/>
        <w:bCs w:val="1"/>
        <w:sz w:val="48"/>
        <w:szCs w:val="48"/>
      </w:rPr>
    </w:pPr>
    <w:r w:rsidDel="00000000" w:rsidR="00000000" w:rsidRPr="00000000">
      <w:rPr>
        <w:b w:val="1"/>
        <w:bCs w:val="1"/>
        <w:sz w:val="48"/>
        <w:szCs w:val="48"/>
        <w:rtl w:val="0"/>
      </w:rPr>
      <w:t xml:space="preserve">19122 Tobacco Road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4619625</wp:posOffset>
          </wp:positionH>
          <wp:positionV relativeFrom="paragraph">
            <wp:posOffset>38101</wp:posOffset>
          </wp:positionV>
          <wp:extent cx="1325558" cy="320343"/>
          <wp:effectExtent b="0" l="0" r="0" t="0"/>
          <wp:wrapNone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5558" cy="32034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F">
    <w:pPr>
      <w:rPr/>
    </w:pPr>
    <w:r w:rsidDel="00000000" w:rsidR="00000000" w:rsidRPr="00000000">
      <w:rPr>
        <w:rtl w:val="0"/>
      </w:rPr>
      <w:t xml:space="preserve">Features &amp; Amenities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0">
    <w:pPr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1">
    <w:pPr>
      <w:rPr>
        <w:sz w:val="4"/>
        <w:szCs w:val="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