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EED9" w14:textId="02553B5A" w:rsidR="00C90812" w:rsidRPr="002231A7" w:rsidRDefault="002231A7" w:rsidP="002231A7">
      <w:pPr>
        <w:jc w:val="center"/>
        <w:rPr>
          <w:rFonts w:ascii="Berlin Sans FB Demi" w:hAnsi="Berlin Sans FB Demi"/>
          <w:b/>
          <w:bCs/>
          <w:sz w:val="56"/>
          <w:szCs w:val="56"/>
        </w:rPr>
      </w:pPr>
      <w:r w:rsidRPr="002231A7">
        <w:rPr>
          <w:rFonts w:ascii="Berlin Sans FB Demi" w:hAnsi="Berlin Sans FB Demi"/>
          <w:b/>
          <w:bCs/>
          <w:sz w:val="56"/>
          <w:szCs w:val="56"/>
        </w:rPr>
        <w:t>Welcome Home</w:t>
      </w:r>
    </w:p>
    <w:p w14:paraId="3BC720FE" w14:textId="4A94295C" w:rsidR="002231A7" w:rsidRDefault="002231A7" w:rsidP="002231A7">
      <w:pPr>
        <w:jc w:val="center"/>
        <w:rPr>
          <w:rFonts w:ascii="Berlin Sans FB Demi" w:hAnsi="Berlin Sans FB Demi"/>
          <w:b/>
          <w:bCs/>
          <w:sz w:val="56"/>
          <w:szCs w:val="56"/>
        </w:rPr>
      </w:pPr>
      <w:r w:rsidRPr="002231A7">
        <w:rPr>
          <w:rFonts w:ascii="Berlin Sans FB Demi" w:hAnsi="Berlin Sans FB Demi"/>
          <w:b/>
          <w:bCs/>
          <w:sz w:val="56"/>
          <w:szCs w:val="56"/>
        </w:rPr>
        <w:t>2210 Dorman Court</w:t>
      </w:r>
    </w:p>
    <w:p w14:paraId="2A89C355" w14:textId="77777777" w:rsidR="002231A7" w:rsidRDefault="002231A7" w:rsidP="002231A7">
      <w:pPr>
        <w:spacing w:line="240" w:lineRule="auto"/>
        <w:jc w:val="center"/>
        <w:rPr>
          <w:rFonts w:ascii="Berlin Sans FB Demi" w:hAnsi="Berlin Sans FB Demi"/>
          <w:b/>
          <w:bCs/>
          <w:sz w:val="56"/>
          <w:szCs w:val="56"/>
        </w:rPr>
      </w:pPr>
    </w:p>
    <w:p w14:paraId="6D53B6BD" w14:textId="0B598705" w:rsidR="002231A7" w:rsidRDefault="002231A7" w:rsidP="002231A7">
      <w:pPr>
        <w:jc w:val="center"/>
        <w:rPr>
          <w:rFonts w:ascii="Berlin Sans FB Demi" w:hAnsi="Berlin Sans FB Demi"/>
          <w:b/>
          <w:bCs/>
          <w:sz w:val="56"/>
          <w:szCs w:val="56"/>
        </w:rPr>
      </w:pPr>
      <w:r>
        <w:rPr>
          <w:rFonts w:ascii="Berlin Sans FB Demi" w:hAnsi="Berlin Sans FB Demi"/>
          <w:b/>
          <w:bCs/>
          <w:sz w:val="56"/>
          <w:szCs w:val="56"/>
        </w:rPr>
        <w:t>Recent Upgrades &amp; Improvements</w:t>
      </w:r>
    </w:p>
    <w:p w14:paraId="305B3812" w14:textId="77777777" w:rsidR="002231A7" w:rsidRDefault="002231A7" w:rsidP="002231A7">
      <w:pPr>
        <w:spacing w:after="0"/>
        <w:jc w:val="center"/>
        <w:rPr>
          <w:rFonts w:ascii="Berlin Sans FB Demi" w:hAnsi="Berlin Sans FB Demi"/>
          <w:b/>
          <w:bCs/>
          <w:sz w:val="56"/>
          <w:szCs w:val="56"/>
        </w:rPr>
      </w:pPr>
    </w:p>
    <w:p w14:paraId="5446E6A4" w14:textId="7B69CB50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AC w/</w:t>
      </w:r>
      <w:proofErr w:type="spellStart"/>
      <w:r w:rsidRPr="002231A7">
        <w:rPr>
          <w:rFonts w:ascii="Berlin Sans FB Demi" w:hAnsi="Berlin Sans FB Demi"/>
          <w:b/>
          <w:bCs/>
          <w:sz w:val="48"/>
          <w:szCs w:val="48"/>
        </w:rPr>
        <w:t>Zurits</w:t>
      </w:r>
      <w:proofErr w:type="spellEnd"/>
      <w:r w:rsidRPr="002231A7">
        <w:rPr>
          <w:rFonts w:ascii="Berlin Sans FB Demi" w:hAnsi="Berlin Sans FB Demi"/>
          <w:b/>
          <w:bCs/>
          <w:sz w:val="48"/>
          <w:szCs w:val="48"/>
        </w:rPr>
        <w:t xml:space="preserve"> Upgrades 2019</w:t>
      </w:r>
    </w:p>
    <w:p w14:paraId="1C388A97" w14:textId="09CAEE0F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Roof – 2019</w:t>
      </w:r>
    </w:p>
    <w:p w14:paraId="7352DC7E" w14:textId="6BA31E5E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Garage Doors – 2019</w:t>
      </w:r>
    </w:p>
    <w:p w14:paraId="1F6249C5" w14:textId="5325F325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Pool Plaster – 2021</w:t>
      </w:r>
    </w:p>
    <w:p w14:paraId="7952975C" w14:textId="546D5253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Pool Cooping – 2021</w:t>
      </w:r>
    </w:p>
    <w:p w14:paraId="09D9DFE1" w14:textId="0E27F861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Cool Crete Pool Decking – 2020</w:t>
      </w:r>
    </w:p>
    <w:p w14:paraId="546ADAF0" w14:textId="11E8F7CF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Fence – 2020</w:t>
      </w:r>
    </w:p>
    <w:p w14:paraId="190F9DAE" w14:textId="06D0DB1E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Pool Kitchen Upgrade – 2020</w:t>
      </w:r>
    </w:p>
    <w:p w14:paraId="6084A805" w14:textId="0DFC4D89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Front Door – 2019</w:t>
      </w:r>
    </w:p>
    <w:p w14:paraId="6082CC4A" w14:textId="0DD8463F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40K of energy efficient, double pain windows throughout home – 2021</w:t>
      </w:r>
    </w:p>
    <w:p w14:paraId="1D3F8FCF" w14:textId="383FE78C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Garage Floor Epoxy – 2020</w:t>
      </w:r>
    </w:p>
    <w:p w14:paraId="3C132D42" w14:textId="03192C3C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lastRenderedPageBreak/>
        <w:t>Interior &amp; Exterior Freshly Painted – 2026</w:t>
      </w:r>
    </w:p>
    <w:p w14:paraId="1FDCA9E6" w14:textId="773DCDC6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Updated light fixtures – 2022</w:t>
      </w:r>
    </w:p>
    <w:p w14:paraId="4B432674" w14:textId="06BA3A42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New Granite Countertops in Kitchen</w:t>
      </w:r>
    </w:p>
    <w:p w14:paraId="595EC672" w14:textId="74D247B0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Mud Room/Laundry Room Built In’s – 2020</w:t>
      </w:r>
    </w:p>
    <w:p w14:paraId="360A55E5" w14:textId="7E64545C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Custom Barn Doors – 2019</w:t>
      </w:r>
    </w:p>
    <w:p w14:paraId="4BE3329D" w14:textId="0EA35D61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>Replaced Attic Door</w:t>
      </w:r>
    </w:p>
    <w:p w14:paraId="7A807F0E" w14:textId="2BEEFD4C" w:rsidR="002231A7" w:rsidRPr="002231A7" w:rsidRDefault="002231A7" w:rsidP="002231A7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bCs/>
          <w:sz w:val="48"/>
          <w:szCs w:val="48"/>
        </w:rPr>
      </w:pPr>
      <w:r w:rsidRPr="002231A7">
        <w:rPr>
          <w:rFonts w:ascii="Berlin Sans FB Demi" w:hAnsi="Berlin Sans FB Demi"/>
          <w:b/>
          <w:bCs/>
          <w:sz w:val="48"/>
          <w:szCs w:val="48"/>
        </w:rPr>
        <w:t xml:space="preserve">Custom Plantation Shutters Throughout </w:t>
      </w:r>
      <w:proofErr w:type="gramStart"/>
      <w:r w:rsidRPr="002231A7">
        <w:rPr>
          <w:rFonts w:ascii="Berlin Sans FB Demi" w:hAnsi="Berlin Sans FB Demi"/>
          <w:b/>
          <w:bCs/>
          <w:sz w:val="48"/>
          <w:szCs w:val="48"/>
        </w:rPr>
        <w:t>home</w:t>
      </w:r>
      <w:proofErr w:type="gramEnd"/>
    </w:p>
    <w:sectPr w:rsidR="002231A7" w:rsidRPr="00223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70946"/>
    <w:multiLevelType w:val="hybridMultilevel"/>
    <w:tmpl w:val="F6DA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5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A7"/>
    <w:rsid w:val="00120167"/>
    <w:rsid w:val="002231A7"/>
    <w:rsid w:val="004E3C6F"/>
    <w:rsid w:val="00C90812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4FD4"/>
  <w15:chartTrackingRefBased/>
  <w15:docId w15:val="{71912C7B-BB3C-4E2F-969A-C6255EF3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Nelson</dc:creator>
  <cp:keywords/>
  <dc:description/>
  <cp:lastModifiedBy>Heather Nelson</cp:lastModifiedBy>
  <cp:revision>1</cp:revision>
  <dcterms:created xsi:type="dcterms:W3CDTF">2026-06-10T03:40:00Z</dcterms:created>
  <dcterms:modified xsi:type="dcterms:W3CDTF">2026-06-10T03:50:00Z</dcterms:modified>
</cp:coreProperties>
</file>