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ED5F" w14:textId="77777777" w:rsidR="005E51A1" w:rsidRPr="005E51A1" w:rsidRDefault="005E51A1" w:rsidP="005E51A1">
      <w:r w:rsidRPr="005E51A1">
        <w:rPr>
          <w:rFonts w:ascii="Segoe UI Emoji" w:hAnsi="Segoe UI Emoji" w:cs="Segoe UI Emoji"/>
        </w:rPr>
        <w:t>✨</w:t>
      </w:r>
      <w:r w:rsidRPr="005E51A1">
        <w:t xml:space="preserve"> </w:t>
      </w:r>
      <w:r w:rsidRPr="005E51A1">
        <w:rPr>
          <w:b/>
          <w:bCs/>
        </w:rPr>
        <w:t>Fully Updated Ranch-Style Gem in Established Houston Neighborhood!</w:t>
      </w:r>
      <w:r w:rsidRPr="005E51A1">
        <w:t xml:space="preserve"> </w:t>
      </w:r>
      <w:r w:rsidRPr="005E51A1">
        <w:rPr>
          <w:rFonts w:ascii="Segoe UI Emoji" w:hAnsi="Segoe UI Emoji" w:cs="Segoe UI Emoji"/>
        </w:rPr>
        <w:t>✨</w:t>
      </w:r>
    </w:p>
    <w:p w14:paraId="64BF03BE" w14:textId="77777777" w:rsidR="005E51A1" w:rsidRPr="005E51A1" w:rsidRDefault="005E51A1" w:rsidP="005E51A1">
      <w:r w:rsidRPr="005E51A1">
        <w:t>Welcome to 11107 Kitty Brook Dr — a beautifully updated ranch-style home that blends classic charm with modern upgrades for today’s lifestyle. Thoughtfully improved from top to bottom, this home offers peace of mind with major system updates already completed, making it truly move-in ready.</w:t>
      </w:r>
    </w:p>
    <w:p w14:paraId="430D8C92" w14:textId="77777777" w:rsidR="005E51A1" w:rsidRPr="005E51A1" w:rsidRDefault="005E51A1" w:rsidP="005E51A1">
      <w:r w:rsidRPr="005E51A1">
        <w:pict w14:anchorId="219CEF9C">
          <v:rect id="_x0000_i1031" style="width:0;height:1.5pt" o:hralign="center" o:hrstd="t" o:hr="t" fillcolor="#a0a0a0" stroked="f"/>
        </w:pict>
      </w:r>
    </w:p>
    <w:p w14:paraId="79D68784" w14:textId="77777777" w:rsidR="005E51A1" w:rsidRPr="005E51A1" w:rsidRDefault="005E51A1" w:rsidP="005E51A1">
      <w:pPr>
        <w:rPr>
          <w:b/>
          <w:bCs/>
        </w:rPr>
      </w:pPr>
      <w:r w:rsidRPr="005E51A1">
        <w:rPr>
          <w:rFonts w:ascii="Segoe UI Emoji" w:hAnsi="Segoe UI Emoji" w:cs="Segoe UI Emoji"/>
          <w:b/>
          <w:bCs/>
        </w:rPr>
        <w:t>🔧</w:t>
      </w:r>
      <w:r w:rsidRPr="005E51A1">
        <w:rPr>
          <w:b/>
          <w:bCs/>
        </w:rPr>
        <w:t xml:space="preserve"> Extensive Updates &amp; Improvements Include:</w:t>
      </w:r>
    </w:p>
    <w:p w14:paraId="3619C1EC"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Pella Windows (August 2023) </w:t>
      </w:r>
    </w:p>
    <w:p w14:paraId="15315507"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New Roof (July 2022) </w:t>
      </w:r>
    </w:p>
    <w:p w14:paraId="20979C4D"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PEX Plumbing – Whole House (July 2022) </w:t>
      </w:r>
    </w:p>
    <w:p w14:paraId="7353F6A2"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Whole House Surge Protector (August 2022) </w:t>
      </w:r>
    </w:p>
    <w:p w14:paraId="77299BAF"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Whole House Water Filtration System – Bacteria System (December 2023) </w:t>
      </w:r>
    </w:p>
    <w:p w14:paraId="12468C14"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New Garage Door (Fall 2023/2024) </w:t>
      </w:r>
    </w:p>
    <w:p w14:paraId="3778865A"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Generator Installed (August 2023) </w:t>
      </w:r>
    </w:p>
    <w:p w14:paraId="25C6EF2F"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Updated Primary Shower &amp; Guest Tub Cover (June 2023) </w:t>
      </w:r>
    </w:p>
    <w:p w14:paraId="5BD2924C"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Kitchen Appliances (August 2022) </w:t>
      </w:r>
    </w:p>
    <w:p w14:paraId="38435E9A"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HVAC System – A/C &amp; Furnace (July 2022) </w:t>
      </w:r>
    </w:p>
    <w:p w14:paraId="0B91107E"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Additional A/C Unit in Garage (August 2024) </w:t>
      </w:r>
    </w:p>
    <w:p w14:paraId="57325D61"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Reverse Osmosis System in Kitchen + Ice Maker/Water Line (July 2022) </w:t>
      </w:r>
    </w:p>
    <w:p w14:paraId="42354780"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New Fencing (August 2022) </w:t>
      </w:r>
    </w:p>
    <w:p w14:paraId="1104DD9B"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Leaf Filter Gutter System – Whole House (October 2024) </w:t>
      </w:r>
    </w:p>
    <w:p w14:paraId="02B65090"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New Water Heater (July 2022) </w:t>
      </w:r>
    </w:p>
    <w:p w14:paraId="273D6235"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New Skylight &amp; Chimney Cover (August 2022) </w:t>
      </w:r>
    </w:p>
    <w:p w14:paraId="78ED4014" w14:textId="77777777" w:rsidR="005E51A1" w:rsidRPr="005E51A1" w:rsidRDefault="005E51A1" w:rsidP="005E51A1">
      <w:pPr>
        <w:numPr>
          <w:ilvl w:val="0"/>
          <w:numId w:val="1"/>
        </w:numPr>
      </w:pPr>
      <w:r w:rsidRPr="005E51A1">
        <w:rPr>
          <w:rFonts w:ascii="Segoe UI Emoji" w:hAnsi="Segoe UI Emoji" w:cs="Segoe UI Emoji"/>
        </w:rPr>
        <w:t>💡</w:t>
      </w:r>
      <w:r w:rsidRPr="005E51A1">
        <w:t xml:space="preserve"> Updated Recessed Lighting (2022)</w:t>
      </w:r>
    </w:p>
    <w:p w14:paraId="4B8F08C5" w14:textId="77777777" w:rsidR="00CF7A32" w:rsidRDefault="00CF7A32"/>
    <w:sectPr w:rsidR="00CF7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EC4"/>
    <w:multiLevelType w:val="multilevel"/>
    <w:tmpl w:val="FE5A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99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E6"/>
    <w:rsid w:val="004F27E6"/>
    <w:rsid w:val="005E51A1"/>
    <w:rsid w:val="00CF7A32"/>
    <w:rsid w:val="00D3682E"/>
    <w:rsid w:val="00F6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2D8E"/>
  <w15:chartTrackingRefBased/>
  <w15:docId w15:val="{6C1D50C0-0B70-4462-9A8E-CCB0293A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7E6"/>
    <w:rPr>
      <w:rFonts w:eastAsiaTheme="majorEastAsia" w:cstheme="majorBidi"/>
      <w:color w:val="272727" w:themeColor="text1" w:themeTint="D8"/>
    </w:rPr>
  </w:style>
  <w:style w:type="paragraph" w:styleId="Title">
    <w:name w:val="Title"/>
    <w:basedOn w:val="Normal"/>
    <w:next w:val="Normal"/>
    <w:link w:val="TitleChar"/>
    <w:uiPriority w:val="10"/>
    <w:qFormat/>
    <w:rsid w:val="004F2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7E6"/>
    <w:pPr>
      <w:spacing w:before="160"/>
      <w:jc w:val="center"/>
    </w:pPr>
    <w:rPr>
      <w:i/>
      <w:iCs/>
      <w:color w:val="404040" w:themeColor="text1" w:themeTint="BF"/>
    </w:rPr>
  </w:style>
  <w:style w:type="character" w:customStyle="1" w:styleId="QuoteChar">
    <w:name w:val="Quote Char"/>
    <w:basedOn w:val="DefaultParagraphFont"/>
    <w:link w:val="Quote"/>
    <w:uiPriority w:val="29"/>
    <w:rsid w:val="004F27E6"/>
    <w:rPr>
      <w:i/>
      <w:iCs/>
      <w:color w:val="404040" w:themeColor="text1" w:themeTint="BF"/>
    </w:rPr>
  </w:style>
  <w:style w:type="paragraph" w:styleId="ListParagraph">
    <w:name w:val="List Paragraph"/>
    <w:basedOn w:val="Normal"/>
    <w:uiPriority w:val="34"/>
    <w:qFormat/>
    <w:rsid w:val="004F27E6"/>
    <w:pPr>
      <w:ind w:left="720"/>
      <w:contextualSpacing/>
    </w:pPr>
  </w:style>
  <w:style w:type="character" w:styleId="IntenseEmphasis">
    <w:name w:val="Intense Emphasis"/>
    <w:basedOn w:val="DefaultParagraphFont"/>
    <w:uiPriority w:val="21"/>
    <w:qFormat/>
    <w:rsid w:val="004F27E6"/>
    <w:rPr>
      <w:i/>
      <w:iCs/>
      <w:color w:val="0F4761" w:themeColor="accent1" w:themeShade="BF"/>
    </w:rPr>
  </w:style>
  <w:style w:type="paragraph" w:styleId="IntenseQuote">
    <w:name w:val="Intense Quote"/>
    <w:basedOn w:val="Normal"/>
    <w:next w:val="Normal"/>
    <w:link w:val="IntenseQuoteChar"/>
    <w:uiPriority w:val="30"/>
    <w:qFormat/>
    <w:rsid w:val="004F2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7E6"/>
    <w:rPr>
      <w:i/>
      <w:iCs/>
      <w:color w:val="0F4761" w:themeColor="accent1" w:themeShade="BF"/>
    </w:rPr>
  </w:style>
  <w:style w:type="character" w:styleId="IntenseReference">
    <w:name w:val="Intense Reference"/>
    <w:basedOn w:val="DefaultParagraphFont"/>
    <w:uiPriority w:val="32"/>
    <w:qFormat/>
    <w:rsid w:val="004F27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Pinchas Bard-wigdor</dc:creator>
  <cp:keywords/>
  <dc:description/>
  <cp:lastModifiedBy>Pinchas Bard-wigdor</cp:lastModifiedBy>
  <cp:revision>2</cp:revision>
  <dcterms:created xsi:type="dcterms:W3CDTF">2026-05-08T16:45:00Z</dcterms:created>
  <dcterms:modified xsi:type="dcterms:W3CDTF">2026-05-08T16:45:00Z</dcterms:modified>
</cp:coreProperties>
</file>