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3949C" w14:textId="037E3AAA" w:rsidR="001F3081" w:rsidRDefault="001F3081" w:rsidP="001F3081">
      <w:pPr>
        <w:spacing w:after="0"/>
        <w:jc w:val="center"/>
        <w:rPr>
          <w:b/>
          <w:bCs/>
        </w:rPr>
      </w:pPr>
      <w:r w:rsidRPr="001F3081">
        <w:rPr>
          <w:b/>
          <w:bCs/>
        </w:rPr>
        <w:t>SUMMARY OF UPDATES/UPGRADES </w:t>
      </w:r>
      <w:r>
        <w:rPr>
          <w:b/>
          <w:bCs/>
        </w:rPr>
        <w:t xml:space="preserve">- </w:t>
      </w:r>
      <w:r w:rsidRPr="001F3081">
        <w:rPr>
          <w:b/>
          <w:bCs/>
        </w:rPr>
        <w:t>8419 STONE VILLAGE LN</w:t>
      </w:r>
    </w:p>
    <w:p w14:paraId="427CED99" w14:textId="77777777" w:rsidR="001F3081" w:rsidRPr="001F3081" w:rsidRDefault="001F3081" w:rsidP="001F3081">
      <w:pPr>
        <w:spacing w:after="0"/>
        <w:jc w:val="center"/>
        <w:rPr>
          <w:b/>
          <w:bCs/>
        </w:rPr>
      </w:pPr>
    </w:p>
    <w:p w14:paraId="2AFB6F64" w14:textId="0744F565" w:rsidR="001F3081" w:rsidRDefault="001F3081" w:rsidP="001F3081">
      <w:pPr>
        <w:spacing w:after="0"/>
        <w:rPr>
          <w:b/>
          <w:bCs/>
        </w:rPr>
      </w:pPr>
      <w:r>
        <w:rPr>
          <w:b/>
          <w:bCs/>
        </w:rPr>
        <w:t>General:</w:t>
      </w:r>
    </w:p>
    <w:p w14:paraId="52F913CA" w14:textId="6C3EB131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R</w:t>
      </w:r>
      <w:r w:rsidRPr="001F3081">
        <w:rPr>
          <w:b/>
          <w:bCs/>
        </w:rPr>
        <w:t>eplaced Electrical Panel (2026)</w:t>
      </w:r>
    </w:p>
    <w:p w14:paraId="38791489" w14:textId="3C2094BF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 xml:space="preserve">Replaced </w:t>
      </w:r>
      <w:r>
        <w:rPr>
          <w:b/>
          <w:bCs/>
        </w:rPr>
        <w:t>H</w:t>
      </w:r>
      <w:r w:rsidRPr="001F3081">
        <w:rPr>
          <w:b/>
          <w:bCs/>
        </w:rPr>
        <w:t xml:space="preserve">ot </w:t>
      </w:r>
      <w:r>
        <w:rPr>
          <w:b/>
          <w:bCs/>
        </w:rPr>
        <w:t>W</w:t>
      </w:r>
      <w:r w:rsidRPr="001F3081">
        <w:rPr>
          <w:b/>
          <w:bCs/>
        </w:rPr>
        <w:t xml:space="preserve">ater </w:t>
      </w:r>
      <w:r>
        <w:rPr>
          <w:b/>
          <w:bCs/>
        </w:rPr>
        <w:t>H</w:t>
      </w:r>
      <w:r w:rsidRPr="001F3081">
        <w:rPr>
          <w:b/>
          <w:bCs/>
        </w:rPr>
        <w:t>eater (2026)</w:t>
      </w:r>
    </w:p>
    <w:p w14:paraId="181591AE" w14:textId="48F72540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Solar Panels and Microinverters - 20yr warranty (2022)</w:t>
      </w:r>
    </w:p>
    <w:p w14:paraId="0E8285BF" w14:textId="4C5CD520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Tesla Powerwall 2 Solar Battery - 10yr warranty (2022)</w:t>
      </w:r>
    </w:p>
    <w:p w14:paraId="4051B971" w14:textId="20691467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Exterior French Drains for Backyard Drainage (2021)</w:t>
      </w:r>
    </w:p>
    <w:p w14:paraId="1A4401B7" w14:textId="7A407CD8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Replaced Roof (2018)</w:t>
      </w:r>
    </w:p>
    <w:p w14:paraId="3E027EE8" w14:textId="17026AF9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Replaced Wood Fence (2024)</w:t>
      </w:r>
    </w:p>
    <w:p w14:paraId="00CB5151" w14:textId="52CE99B7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Backyard Entertainment Deck (2013)</w:t>
      </w:r>
    </w:p>
    <w:p w14:paraId="12FB4B66" w14:textId="77777777" w:rsidR="001F3081" w:rsidRPr="001F3081" w:rsidRDefault="001F3081" w:rsidP="001F3081">
      <w:pPr>
        <w:spacing w:after="0"/>
        <w:rPr>
          <w:b/>
          <w:bCs/>
        </w:rPr>
      </w:pPr>
    </w:p>
    <w:p w14:paraId="3B68208D" w14:textId="24B5A481" w:rsid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Interior</w:t>
      </w:r>
      <w:r>
        <w:rPr>
          <w:b/>
          <w:bCs/>
        </w:rPr>
        <w:t>:</w:t>
      </w:r>
    </w:p>
    <w:p w14:paraId="4EBC8F8D" w14:textId="32DBF58E" w:rsid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Interior Paint Throughout</w:t>
      </w:r>
    </w:p>
    <w:p w14:paraId="0636BE58" w14:textId="133AB849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Engineered Wood Floors Throughout</w:t>
      </w:r>
    </w:p>
    <w:p w14:paraId="7D30E492" w14:textId="4B8846CC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Replaced Tile Floors in Baths and Utility</w:t>
      </w:r>
    </w:p>
    <w:p w14:paraId="57BDB47E" w14:textId="4610E93C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Double Paned Windows Throughout </w:t>
      </w:r>
    </w:p>
    <w:p w14:paraId="23C21E91" w14:textId="11D07692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Crown Molding Throughout</w:t>
      </w:r>
    </w:p>
    <w:p w14:paraId="691B5D84" w14:textId="0561755E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Up lighting in Primary and Family Room</w:t>
      </w:r>
    </w:p>
    <w:p w14:paraId="59DF7DAC" w14:textId="06E03EB7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New Upgraded Kitchen Cabinets</w:t>
      </w:r>
    </w:p>
    <w:p w14:paraId="6DE51ED3" w14:textId="63D2A25C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Kitchen Granite Countertops</w:t>
      </w:r>
    </w:p>
    <w:p w14:paraId="09DC81B6" w14:textId="0191D7A8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R</w:t>
      </w:r>
      <w:r w:rsidRPr="001F3081">
        <w:rPr>
          <w:b/>
          <w:bCs/>
        </w:rPr>
        <w:t>eplaced Stainless Appliances (2013, 2021)</w:t>
      </w:r>
    </w:p>
    <w:p w14:paraId="6B68DCBC" w14:textId="77777777" w:rsidR="001F3081" w:rsidRPr="001F3081" w:rsidRDefault="001F3081" w:rsidP="001F3081">
      <w:pPr>
        <w:spacing w:after="0"/>
        <w:rPr>
          <w:b/>
          <w:bCs/>
        </w:rPr>
      </w:pPr>
    </w:p>
    <w:p w14:paraId="30E90C4A" w14:textId="77777777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Baths:</w:t>
      </w:r>
    </w:p>
    <w:p w14:paraId="77892D40" w14:textId="530AFD01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Primary and Secondary Bath Upgraded Countertops</w:t>
      </w:r>
    </w:p>
    <w:p w14:paraId="6499DD32" w14:textId="6798F950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Primary and Secondary Bath Upgraded Cabinets</w:t>
      </w:r>
    </w:p>
    <w:p w14:paraId="7DC7A532" w14:textId="72A15138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Primary Bath Freestanding Tub</w:t>
      </w:r>
    </w:p>
    <w:p w14:paraId="6F196DCA" w14:textId="31B5C569" w:rsidR="001F3081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Primary and Secondary Bath Decorative Shower Tile</w:t>
      </w:r>
    </w:p>
    <w:p w14:paraId="40DB8A62" w14:textId="64324D61" w:rsidR="00116AF7" w:rsidRPr="001F3081" w:rsidRDefault="001F3081" w:rsidP="001F3081">
      <w:pPr>
        <w:spacing w:after="0"/>
        <w:rPr>
          <w:b/>
          <w:bCs/>
        </w:rPr>
      </w:pPr>
      <w:r w:rsidRPr="001F3081">
        <w:rPr>
          <w:b/>
          <w:bCs/>
        </w:rPr>
        <w:t>-</w:t>
      </w:r>
      <w:r>
        <w:rPr>
          <w:b/>
          <w:bCs/>
        </w:rPr>
        <w:t xml:space="preserve"> </w:t>
      </w:r>
      <w:r w:rsidRPr="001F3081">
        <w:rPr>
          <w:b/>
          <w:bCs/>
        </w:rPr>
        <w:t>Primary and Secondary Glass Doors</w:t>
      </w:r>
    </w:p>
    <w:sectPr w:rsidR="00116AF7" w:rsidRPr="001F30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081"/>
    <w:rsid w:val="000A79A4"/>
    <w:rsid w:val="00101B75"/>
    <w:rsid w:val="00116AF7"/>
    <w:rsid w:val="001F3081"/>
    <w:rsid w:val="00507764"/>
    <w:rsid w:val="00B8223B"/>
    <w:rsid w:val="00DE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3BEDC"/>
  <w15:chartTrackingRefBased/>
  <w15:docId w15:val="{647FC9B8-407B-457D-B9F2-7FECC5C4C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30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0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0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0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0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0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0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0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0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0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0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0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0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0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0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0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0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0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3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0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3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0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30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0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30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0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0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0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794</Characters>
  <Application>Microsoft Office Word</Application>
  <DocSecurity>0</DocSecurity>
  <Lines>29</Lines>
  <Paragraphs>26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Shugart</dc:creator>
  <cp:keywords/>
  <dc:description/>
  <cp:lastModifiedBy>Connie Shugart</cp:lastModifiedBy>
  <cp:revision>2</cp:revision>
  <dcterms:created xsi:type="dcterms:W3CDTF">2026-02-06T21:20:00Z</dcterms:created>
  <dcterms:modified xsi:type="dcterms:W3CDTF">2026-02-09T05:29:00Z</dcterms:modified>
</cp:coreProperties>
</file>