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Home Highlights &amp; Upgrades</w:t>
      </w:r>
    </w:p>
    <w:p>
      <w:pPr>
        <w:pStyle w:val="ListBullet"/>
      </w:pPr>
      <w:r>
        <w:t>2018 – All new electrical wiring throughout the home</w:t>
      </w:r>
    </w:p>
    <w:p>
      <w:pPr>
        <w:pStyle w:val="ListBullet"/>
      </w:pPr>
      <w:r>
        <w:t>2016 – New energy-efficient windows installed</w:t>
      </w:r>
    </w:p>
    <w:p>
      <w:pPr>
        <w:pStyle w:val="ListBullet"/>
      </w:pPr>
      <w:r>
        <w:t>2017 – Roof replaced</w:t>
      </w:r>
    </w:p>
    <w:p>
      <w:pPr>
        <w:pStyle w:val="ListBullet"/>
      </w:pPr>
      <w:r>
        <w:t>2018 – Garage epoxy flooring installed</w:t>
      </w:r>
    </w:p>
    <w:p>
      <w:pPr>
        <w:pStyle w:val="ListBullet"/>
      </w:pPr>
      <w:r>
        <w:t>2018 – Bathrooms fully remodeled</w:t>
      </w:r>
    </w:p>
    <w:p>
      <w:pPr>
        <w:pStyle w:val="ListBullet"/>
      </w:pPr>
      <w:r>
        <w:t>2020 – Updated to PEX plumbing</w:t>
      </w:r>
    </w:p>
    <w:p>
      <w:pPr>
        <w:pStyle w:val="ListBullet"/>
      </w:pPr>
      <w:r>
        <w:t>2025 – New fence installed</w:t>
      </w:r>
    </w:p>
    <w:p>
      <w:pPr>
        <w:pStyle w:val="ListBullet"/>
      </w:pPr>
      <w:r>
        <w:t>2018 – New hot water tank and appliances</w:t>
      </w:r>
    </w:p>
    <w:p>
      <w:pPr>
        <w:pStyle w:val="ListBullet"/>
      </w:pPr>
      <w:r>
        <w:t>2017 – New flooring throughout the home</w:t>
      </w:r>
    </w:p>
    <w:p>
      <w:pPr>
        <w:pStyle w:val="ListBullet"/>
      </w:pPr>
      <w:r>
        <w:t>2017 – Gas lines installed</w:t>
      </w:r>
    </w:p>
    <w:p>
      <w:pPr>
        <w:pStyle w:val="ListBullet"/>
      </w:pPr>
      <w:r>
        <w:t>2018 – Pool replastered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