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2A75" w14:textId="77777777" w:rsidR="006D2D9B" w:rsidRDefault="006D2D9B">
      <w:pPr>
        <w:pStyle w:val="ContactInformation"/>
      </w:pPr>
    </w:p>
    <w:p w14:paraId="37C1AF96" w14:textId="77777777" w:rsidR="006D2D9B" w:rsidRDefault="008E50F1">
      <w:pPr>
        <w:pStyle w:val="Name"/>
      </w:pPr>
      <w:r>
        <w:rPr>
          <w:color w:val="212121"/>
          <w:sz w:val="38"/>
          <w:szCs w:val="38"/>
        </w:rPr>
        <w:t>2743 San Nicolo Lane, League City, TX 77573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B22DA19" wp14:editId="1315BEF0">
                <wp:simplePos x="0" y="0"/>
                <wp:positionH relativeFrom="margin">
                  <wp:posOffset>1899741</wp:posOffset>
                </wp:positionH>
                <wp:positionV relativeFrom="line">
                  <wp:posOffset>457707</wp:posOffset>
                </wp:positionV>
                <wp:extent cx="1521818" cy="1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1818" cy="1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FFD479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49.6pt;margin-top:36.0pt;width:119.8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FFD479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1C79CDB5" w14:textId="77777777" w:rsidR="006D2D9B" w:rsidRDefault="006D2D9B">
      <w:pPr>
        <w:pStyle w:val="Body"/>
      </w:pPr>
    </w:p>
    <w:p w14:paraId="07D565C9" w14:textId="77777777" w:rsidR="006D2D9B" w:rsidRDefault="006D2D9B">
      <w:pPr>
        <w:pStyle w:val="Addressee"/>
      </w:pPr>
    </w:p>
    <w:p w14:paraId="20AE7902" w14:textId="77777777" w:rsidR="006D2D9B" w:rsidRDefault="008E50F1">
      <w:pPr>
        <w:pStyle w:val="Addressee"/>
        <w:rPr>
          <w:rFonts w:ascii="Helvetica Neue" w:eastAsia="Helvetica Neue" w:hAnsi="Helvetica Neue" w:cs="Helvetica Neue"/>
          <w:b/>
          <w:bCs/>
          <w:i/>
          <w:iCs/>
          <w:sz w:val="26"/>
          <w:szCs w:val="26"/>
        </w:rPr>
      </w:pPr>
      <w:r>
        <w:rPr>
          <w:rFonts w:ascii="Helvetica Neue" w:hAnsi="Helvetica Neue"/>
          <w:b/>
          <w:bCs/>
          <w:i/>
          <w:iCs/>
          <w:sz w:val="26"/>
          <w:szCs w:val="26"/>
        </w:rPr>
        <w:t>Upgrades &amp; Improvements:</w:t>
      </w:r>
    </w:p>
    <w:p w14:paraId="606502EA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1E2DA5E6" w14:textId="4AACFDA3" w:rsidR="006D2D9B" w:rsidRDefault="008E50F1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2015</w:t>
      </w:r>
      <w:r w:rsidR="00170159">
        <w:rPr>
          <w:rFonts w:ascii="Helvetica Neue" w:hAnsi="Helvetica Neue"/>
          <w:sz w:val="24"/>
          <w:szCs w:val="24"/>
        </w:rPr>
        <w:t xml:space="preserve"> – 2016</w:t>
      </w:r>
    </w:p>
    <w:p w14:paraId="216CDDC6" w14:textId="2A3C8DC5" w:rsidR="00170159" w:rsidRP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New Home Construction</w:t>
      </w:r>
    </w:p>
    <w:p w14:paraId="2B8D1717" w14:textId="3107D739" w:rsidR="00170159" w:rsidRP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Pool / Sheer Descents installed</w:t>
      </w:r>
    </w:p>
    <w:p w14:paraId="6CC85654" w14:textId="50BD799A" w:rsidR="006D2D9B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Sprinkler system entire yard front and back </w:t>
      </w:r>
    </w:p>
    <w:p w14:paraId="01102CEB" w14:textId="4F3D0A37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Window shutters throughout the house</w:t>
      </w:r>
    </w:p>
    <w:p w14:paraId="3CC9C13E" w14:textId="5C333934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Front water fountain installed</w:t>
      </w:r>
    </w:p>
    <w:p w14:paraId="309FE8CF" w14:textId="37318604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Secure room under</w:t>
      </w:r>
      <w:r w:rsidR="008E50F1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sz w:val="24"/>
          <w:szCs w:val="24"/>
        </w:rPr>
        <w:t>stair</w:t>
      </w:r>
      <w:r w:rsidR="008E50F1">
        <w:rPr>
          <w:rFonts w:ascii="Helvetica Neue" w:eastAsia="Helvetica Neue" w:hAnsi="Helvetica Neue" w:cs="Helvetica Neue"/>
          <w:sz w:val="24"/>
          <w:szCs w:val="24"/>
        </w:rPr>
        <w:t>way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in master bedroom</w:t>
      </w:r>
    </w:p>
    <w:p w14:paraId="6C88C327" w14:textId="79D7C576" w:rsidR="008E50F1" w:rsidRDefault="008E50F1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Garage floor sealed / epoxy</w:t>
      </w:r>
    </w:p>
    <w:p w14:paraId="762097AA" w14:textId="433C9D0E" w:rsidR="008E50F1" w:rsidRDefault="008E50F1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Glass / lighting installed kitchen cabinets / downstairs wet bar</w:t>
      </w:r>
    </w:p>
    <w:p w14:paraId="4FE206B8" w14:textId="77777777" w:rsidR="00170159" w:rsidRDefault="00170159" w:rsidP="00170159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0C46E048" w14:textId="68F8380F" w:rsidR="00170159" w:rsidRDefault="00170159" w:rsidP="00170159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2020</w:t>
      </w:r>
    </w:p>
    <w:p w14:paraId="22382D8A" w14:textId="1D0396AE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Chandelier installed stairway</w:t>
      </w:r>
    </w:p>
    <w:p w14:paraId="14E19B10" w14:textId="6A5C1FEA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Wooden floors on stairway</w:t>
      </w:r>
    </w:p>
    <w:p w14:paraId="1786D62A" w14:textId="3EB405E3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Vinyl / wood floors upstairs</w:t>
      </w:r>
    </w:p>
    <w:p w14:paraId="17A7CBC6" w14:textId="1EC1EC6E" w:rsid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Vinyl / wood floors master bedroom closet</w:t>
      </w:r>
    </w:p>
    <w:p w14:paraId="4AA6F0E8" w14:textId="60B5419E" w:rsidR="008E50F1" w:rsidRDefault="008E50F1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Car / vehicle lift installed</w:t>
      </w:r>
    </w:p>
    <w:p w14:paraId="250D832A" w14:textId="5E9644B8" w:rsidR="008E50F1" w:rsidRDefault="008E50F1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Front exterior lighting installed</w:t>
      </w:r>
    </w:p>
    <w:p w14:paraId="5324BAA0" w14:textId="2964F547" w:rsidR="008E50F1" w:rsidRPr="00170159" w:rsidRDefault="008E50F1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Build-in cabinets / wet bar upstairs</w:t>
      </w:r>
    </w:p>
    <w:p w14:paraId="5CA4C761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0273C8FF" w14:textId="1522C481" w:rsidR="006D2D9B" w:rsidRDefault="008E50F1">
      <w:pPr>
        <w:pStyle w:val="Addressee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202</w:t>
      </w:r>
      <w:r w:rsidR="00170159">
        <w:rPr>
          <w:rFonts w:ascii="Helvetica Neue" w:hAnsi="Helvetica Neue"/>
          <w:sz w:val="24"/>
          <w:szCs w:val="24"/>
        </w:rPr>
        <w:t>2</w:t>
      </w:r>
    </w:p>
    <w:p w14:paraId="5903159F" w14:textId="3BDC9F0B" w:rsidR="006D2D9B" w:rsidRPr="00170159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Generac full house natural gas generator</w:t>
      </w:r>
    </w:p>
    <w:p w14:paraId="66614F0C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3E227AD7" w14:textId="77C06B00" w:rsidR="006D2D9B" w:rsidRDefault="008E50F1">
      <w:pPr>
        <w:pStyle w:val="Addressee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202</w:t>
      </w:r>
      <w:r w:rsidR="00170159">
        <w:rPr>
          <w:rFonts w:ascii="Helvetica Neue" w:hAnsi="Helvetica Neue"/>
          <w:sz w:val="24"/>
          <w:szCs w:val="24"/>
        </w:rPr>
        <w:t>5</w:t>
      </w:r>
    </w:p>
    <w:p w14:paraId="7A92D643" w14:textId="473CCE3B" w:rsidR="006D2D9B" w:rsidRDefault="00170159" w:rsidP="00170159">
      <w:pPr>
        <w:pStyle w:val="Addressee"/>
        <w:numPr>
          <w:ilvl w:val="0"/>
          <w:numId w:val="3"/>
        </w:num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Exterior trim painted</w:t>
      </w:r>
    </w:p>
    <w:p w14:paraId="6E32C83D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36527595" w14:textId="4F6F85EC" w:rsidR="006D2D9B" w:rsidRPr="00170159" w:rsidRDefault="006D2D9B" w:rsidP="00170159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1475B078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01FFAF2F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48F04B68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4589AA80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4D5ED98D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4ACCC306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2C629DFD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5E53C076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4E0B48A1" w14:textId="77777777" w:rsidR="006D2D9B" w:rsidRDefault="006D2D9B">
      <w:pPr>
        <w:pStyle w:val="Addressee"/>
        <w:rPr>
          <w:rFonts w:ascii="Helvetica Neue" w:eastAsia="Helvetica Neue" w:hAnsi="Helvetica Neue" w:cs="Helvetica Neue"/>
          <w:sz w:val="24"/>
          <w:szCs w:val="24"/>
        </w:rPr>
      </w:pPr>
    </w:p>
    <w:p w14:paraId="21EE398F" w14:textId="77777777" w:rsidR="006D2D9B" w:rsidRDefault="008E50F1">
      <w:pPr>
        <w:pStyle w:val="Addressee"/>
      </w:pPr>
      <w:r>
        <w:rPr>
          <w:rFonts w:ascii="Helvetica Neue" w:eastAsia="Helvetica Neue" w:hAnsi="Helvetica Neue" w:cs="Helvetica Neue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444AA619" wp14:editId="7ED2EDA9">
            <wp:simplePos x="0" y="0"/>
            <wp:positionH relativeFrom="margin">
              <wp:posOffset>406400</wp:posOffset>
            </wp:positionH>
            <wp:positionV relativeFrom="line">
              <wp:posOffset>221040</wp:posOffset>
            </wp:positionV>
            <wp:extent cx="4457700" cy="2235200"/>
            <wp:effectExtent l="0" t="0" r="0" b="0"/>
            <wp:wrapTopAndBottom distT="152400" distB="152400"/>
            <wp:docPr id="1073741826" name="officeArt object" descr="FullSizeRen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ullSizeRender.jpg" descr="FullSizeRender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3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D2D9B">
      <w:headerReference w:type="default" r:id="rId8"/>
      <w:footerReference w:type="default" r:id="rId9"/>
      <w:pgSz w:w="12240" w:h="15840"/>
      <w:pgMar w:top="760" w:right="1960" w:bottom="1440" w:left="1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96EB" w14:textId="77777777" w:rsidR="0066333D" w:rsidRDefault="0066333D">
      <w:r>
        <w:separator/>
      </w:r>
    </w:p>
  </w:endnote>
  <w:endnote w:type="continuationSeparator" w:id="0">
    <w:p w14:paraId="12DCC992" w14:textId="77777777" w:rsidR="0066333D" w:rsidRDefault="0066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raphik">
    <w:panose1 w:val="020B0503030202060203"/>
    <w:charset w:val="4D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ik-SemiboldItalic">
    <w:altName w:val="Graphik Semibold"/>
    <w:panose1 w:val="020B07030302020D0203"/>
    <w:charset w:val="4D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446A" w14:textId="77777777" w:rsidR="006D2D9B" w:rsidRDefault="006D2D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E626" w14:textId="77777777" w:rsidR="0066333D" w:rsidRDefault="0066333D">
      <w:r>
        <w:separator/>
      </w:r>
    </w:p>
  </w:footnote>
  <w:footnote w:type="continuationSeparator" w:id="0">
    <w:p w14:paraId="353D0006" w14:textId="77777777" w:rsidR="0066333D" w:rsidRDefault="0066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141C" w14:textId="77777777" w:rsidR="006D2D9B" w:rsidRDefault="006D2D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7F5B"/>
    <w:multiLevelType w:val="hybridMultilevel"/>
    <w:tmpl w:val="8A84877C"/>
    <w:numStyleLink w:val="Bullet"/>
  </w:abstractNum>
  <w:abstractNum w:abstractNumId="1" w15:restartNumberingAfterBreak="0">
    <w:nsid w:val="30C077C0"/>
    <w:multiLevelType w:val="hybridMultilevel"/>
    <w:tmpl w:val="8A84877C"/>
    <w:styleLink w:val="Bullet"/>
    <w:lvl w:ilvl="0" w:tplc="4358F31A">
      <w:start w:val="1"/>
      <w:numFmt w:val="bullet"/>
      <w:lvlText w:val="•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8AA6C4">
      <w:start w:val="1"/>
      <w:numFmt w:val="bullet"/>
      <w:lvlText w:val="•"/>
      <w:lvlJc w:val="left"/>
      <w:pPr>
        <w:ind w:left="3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506808">
      <w:start w:val="1"/>
      <w:numFmt w:val="bullet"/>
      <w:lvlText w:val="•"/>
      <w:lvlJc w:val="left"/>
      <w:pPr>
        <w:ind w:left="5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7CA772">
      <w:start w:val="1"/>
      <w:numFmt w:val="bullet"/>
      <w:lvlText w:val="•"/>
      <w:lvlJc w:val="left"/>
      <w:pPr>
        <w:ind w:left="7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407D4A">
      <w:start w:val="1"/>
      <w:numFmt w:val="bullet"/>
      <w:lvlText w:val="•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A8396">
      <w:start w:val="1"/>
      <w:numFmt w:val="bullet"/>
      <w:lvlText w:val="•"/>
      <w:lvlJc w:val="left"/>
      <w:pPr>
        <w:ind w:left="11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D67040">
      <w:start w:val="1"/>
      <w:numFmt w:val="bullet"/>
      <w:lvlText w:val="•"/>
      <w:lvlJc w:val="left"/>
      <w:pPr>
        <w:ind w:left="12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58C5B8">
      <w:start w:val="1"/>
      <w:numFmt w:val="bullet"/>
      <w:lvlText w:val="•"/>
      <w:lvlJc w:val="left"/>
      <w:pPr>
        <w:ind w:left="14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2A4304">
      <w:start w:val="1"/>
      <w:numFmt w:val="bullet"/>
      <w:lvlText w:val="•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0E48EE"/>
    <w:multiLevelType w:val="hybridMultilevel"/>
    <w:tmpl w:val="1EF88138"/>
    <w:lvl w:ilvl="0" w:tplc="0F3E3942">
      <w:start w:val="2015"/>
      <w:numFmt w:val="bullet"/>
      <w:lvlText w:val="-"/>
      <w:lvlJc w:val="left"/>
      <w:pPr>
        <w:ind w:left="720" w:hanging="360"/>
      </w:pPr>
      <w:rPr>
        <w:rFonts w:ascii="Helvetica Neue" w:eastAsia="Graphik" w:hAnsi="Helvetica Neue" w:cs="Graph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353971">
    <w:abstractNumId w:val="1"/>
  </w:num>
  <w:num w:numId="2" w16cid:durableId="1957250039">
    <w:abstractNumId w:val="0"/>
  </w:num>
  <w:num w:numId="3" w16cid:durableId="118902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B"/>
    <w:rsid w:val="00170159"/>
    <w:rsid w:val="00185677"/>
    <w:rsid w:val="00496205"/>
    <w:rsid w:val="0066333D"/>
    <w:rsid w:val="006D2D9B"/>
    <w:rsid w:val="008E50F1"/>
    <w:rsid w:val="00C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EC6F"/>
  <w15:docId w15:val="{E915249D-F1F3-48A0-A944-116037FB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ntactInformation">
    <w:name w:val="Contact Information"/>
    <w:pPr>
      <w:spacing w:line="360" w:lineRule="auto"/>
      <w:jc w:val="center"/>
      <w:outlineLvl w:val="2"/>
    </w:pPr>
    <w:rPr>
      <w:rFonts w:ascii="Graphik-SemiboldItalic" w:hAnsi="Graphik-SemiboldItalic" w:cs="Arial Unicode MS"/>
      <w:caps/>
      <w:color w:val="81ADBB"/>
      <w:spacing w:val="16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Name">
    <w:name w:val="Name"/>
    <w:pPr>
      <w:spacing w:after="20" w:line="192" w:lineRule="auto"/>
      <w:jc w:val="center"/>
      <w:outlineLvl w:val="2"/>
    </w:pPr>
    <w:rPr>
      <w:rFonts w:ascii="Graphik" w:hAnsi="Graphik" w:cs="Arial Unicode MS"/>
      <w:b/>
      <w:bCs/>
      <w:caps/>
      <w:color w:val="1A5C71"/>
      <w:spacing w:val="27"/>
      <w:sz w:val="54"/>
      <w:szCs w:val="54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312" w:lineRule="auto"/>
    </w:pPr>
    <w:rPr>
      <w:rFonts w:ascii="Graphik" w:eastAsia="Graphik" w:hAnsi="Graphik" w:cs="Graphik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ddressee">
    <w:name w:val="Addressee"/>
    <w:pPr>
      <w:spacing w:line="312" w:lineRule="auto"/>
    </w:pPr>
    <w:rPr>
      <w:rFonts w:ascii="Graphik" w:eastAsia="Graphik" w:hAnsi="Graphik" w:cs="Graphik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4_ContemporaryLetter">
  <a:themeElements>
    <a:clrScheme name="24_ContemporaryLetter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Letter">
      <a:majorFont>
        <a:latin typeface="Graphik"/>
        <a:ea typeface="Graphik"/>
        <a:cs typeface="Graphik"/>
      </a:majorFont>
      <a:minorFont>
        <a:latin typeface="Graphik"/>
        <a:ea typeface="Graphik"/>
        <a:cs typeface="Graphik"/>
      </a:minorFont>
    </a:fontScheme>
    <a:fmtScheme name="24_Contemporary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raphik-Medium"/>
            <a:ea typeface="Graphik-Medium"/>
            <a:cs typeface="Graphik-Medium"/>
            <a:sym typeface="Graphi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Rocio Moore</cp:lastModifiedBy>
  <cp:revision>2</cp:revision>
  <dcterms:created xsi:type="dcterms:W3CDTF">2026-02-26T14:09:00Z</dcterms:created>
  <dcterms:modified xsi:type="dcterms:W3CDTF">2026-02-26T14:09:00Z</dcterms:modified>
</cp:coreProperties>
</file>